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1f4e79"/>
          <w:sz w:val="22"/>
          <w:szCs w:val="22"/>
          <w:rtl w:val="0"/>
        </w:rPr>
        <w:t xml:space="preserve">Anexo 2b.</w:t>
      </w: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 Formato de Declaración Jurada para Grupo de investigadores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Declaración Jurada </w:t>
      </w:r>
      <w:r w:rsidDel="00000000" w:rsidR="00000000" w:rsidRPr="00000000">
        <w:rPr>
          <w:b w:val="1"/>
          <w:rtl w:val="0"/>
        </w:rPr>
        <w:t xml:space="preserve">de datos personales de grupo de investigadores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Ministerio de Desarrollo e Inclusión Social – MIDIS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quien corresponda,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Yo,</w:t>
      </w:r>
    </w:p>
    <w:p w:rsidR="00000000" w:rsidDel="00000000" w:rsidP="00000000" w:rsidRDefault="00000000" w:rsidRPr="00000000" w14:paraId="0000000C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 Autor/a 1 -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Nombres y Apellidos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identificado/a con DNI N°</w:t>
      </w:r>
      <w:r w:rsidDel="00000000" w:rsidR="00000000" w:rsidRPr="00000000">
        <w:rPr>
          <w:b w:val="1"/>
          <w:rtl w:val="0"/>
        </w:rPr>
        <w:t xml:space="preserve"> [</w:t>
      </w:r>
      <w:r w:rsidDel="00000000" w:rsidR="00000000" w:rsidRPr="00000000">
        <w:rPr>
          <w:b w:val="1"/>
          <w:i w:val="1"/>
          <w:rtl w:val="0"/>
        </w:rPr>
        <w:t xml:space="preserve">número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D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 Autor/a 2 -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Nombres y Apellidos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identificado/a con DNI N°</w:t>
      </w:r>
      <w:r w:rsidDel="00000000" w:rsidR="00000000" w:rsidRPr="00000000">
        <w:rPr>
          <w:b w:val="1"/>
          <w:rtl w:val="0"/>
        </w:rPr>
        <w:t xml:space="preserve"> [</w:t>
      </w:r>
      <w:r w:rsidDel="00000000" w:rsidR="00000000" w:rsidRPr="00000000">
        <w:rPr>
          <w:b w:val="1"/>
          <w:i w:val="1"/>
          <w:rtl w:val="0"/>
        </w:rPr>
        <w:t xml:space="preserve">número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E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 Autor/a N -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Nombres y Apellidos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identificado/a con DNI N°</w:t>
      </w:r>
      <w:r w:rsidDel="00000000" w:rsidR="00000000" w:rsidRPr="00000000">
        <w:rPr>
          <w:b w:val="1"/>
          <w:rtl w:val="0"/>
        </w:rPr>
        <w:t xml:space="preserve"> [</w:t>
      </w:r>
      <w:r w:rsidDel="00000000" w:rsidR="00000000" w:rsidRPr="00000000">
        <w:rPr>
          <w:b w:val="1"/>
          <w:i w:val="1"/>
          <w:rtl w:val="0"/>
        </w:rPr>
        <w:t xml:space="preserve">número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2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  <w:t xml:space="preserve">declaramos bajo juramento que toda la información que se ha consignado en el formulario de inscripción es verás.</w:t>
      </w:r>
    </w:p>
    <w:p w:rsidR="00000000" w:rsidDel="00000000" w:rsidP="00000000" w:rsidRDefault="00000000" w:rsidRPr="00000000" w14:paraId="00000014">
      <w:pPr>
        <w:tabs>
          <w:tab w:val="left" w:leader="none" w:pos="-720"/>
        </w:tabs>
        <w:spacing w:after="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rPr/>
      </w:pPr>
      <w:r w:rsidDel="00000000" w:rsidR="00000000" w:rsidRPr="00000000">
        <w:rPr>
          <w:rtl w:val="0"/>
        </w:rPr>
        <w:t xml:space="preserve">Además, declaramos bajo juramento que, en caso la investigación presentada resulte ganadora del Concurso de Investigaciones Culminadas para Jóvenes 2023, nos comprometemos a participar en la ceremonia de premiación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, a desarrollar una presentación en formato PPT que resuma la investigación que lleva por título “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título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” y a realizar una presentación online a través de la plataforma Zoom en la fecha y horario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que el MIDIS, a través de la Dirección General de Seguimiento y Evaluación, me lo indique.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6"/>
        <w:gridCol w:w="2126"/>
        <w:gridCol w:w="2126"/>
        <w:gridCol w:w="2126"/>
        <w:tblGridChange w:id="0">
          <w:tblGrid>
            <w:gridCol w:w="2126"/>
            <w:gridCol w:w="2126"/>
            <w:gridCol w:w="2126"/>
            <w:gridCol w:w="2126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Nombres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Apellidos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DNI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1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Autor/a N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720"/>
        </w:tabs>
        <w:spacing w:after="0" w:lineRule="auto"/>
        <w:jc w:val="right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Lima, [día] de [mes] de 2023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142875</wp:posOffset>
          </wp:positionH>
          <wp:positionV relativeFrom="paragraph">
            <wp:posOffset>90409</wp:posOffset>
          </wp:positionV>
          <wp:extent cx="4332923" cy="76569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660" l="0" r="0" t="11661"/>
                  <a:stretch>
                    <a:fillRect/>
                  </a:stretch>
                </pic:blipFill>
                <pic:spPr>
                  <a:xfrm>
                    <a:off x="0" y="0"/>
                    <a:ext cx="4332923" cy="76569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2290.0" w:type="dxa"/>
      <w:jc w:val="right"/>
      <w:tblLayout w:type="fixed"/>
      <w:tblLook w:val="0400"/>
    </w:tblPr>
    <w:tblGrid>
      <w:gridCol w:w="2290"/>
      <w:tblGridChange w:id="0">
        <w:tblGrid>
          <w:gridCol w:w="2290"/>
        </w:tblGrid>
      </w:tblGridChange>
    </w:tblGrid>
    <w:tr>
      <w:trPr>
        <w:cantSplit w:val="0"/>
        <w:trHeight w:val="18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Página </w:t>
          </w: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spacing w:after="0" w:lineRule="auto"/>
      <w:ind w:left="720" w:firstLine="0"/>
      <w:jc w:val="lef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0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A desarrollarse en el mes de octubre de 2023.</w:t>
      </w:r>
    </w:p>
  </w:footnote>
  <w:footnote w:id="1">
    <w:p w:rsidR="00000000" w:rsidDel="00000000" w:rsidP="00000000" w:rsidRDefault="00000000" w:rsidRPr="00000000" w14:paraId="00000031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Esta presentación se llevará a cabo en el mes de diciembre de 2023.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left" w:leader="none" w:pos="1905"/>
      </w:tabs>
      <w:spacing w:after="0" w:lineRule="auto"/>
      <w:ind w:left="-426" w:firstLine="0"/>
      <w:jc w:val="center"/>
      <w:rPr>
        <w:color w:val="000000"/>
        <w:sz w:val="18"/>
        <w:szCs w:val="18"/>
      </w:rPr>
    </w:pPr>
    <w:r w:rsidDel="00000000" w:rsidR="00000000" w:rsidRPr="00000000">
      <w:rPr/>
      <w:drawing>
        <wp:inline distB="0" distT="0" distL="0" distR="0">
          <wp:extent cx="5427980" cy="490220"/>
          <wp:effectExtent b="0" l="0" r="0" t="0"/>
          <wp:docPr descr="GranSello_VPES__DGSE[1]" id="2" name="image1.jpg"/>
          <a:graphic>
            <a:graphicData uri="http://schemas.openxmlformats.org/drawingml/2006/picture">
              <pic:pic>
                <pic:nvPicPr>
                  <pic:cNvPr descr="GranSello_VPES__DGSE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left" w:leader="none" w:pos="1905"/>
      </w:tabs>
      <w:spacing w:after="0" w:lineRule="auto"/>
      <w:ind w:left="-426" w:firstLine="0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“Decenio de la igualdad de oportunidades para Mujeres y Hombres”</w:t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“Año de</w:t>
    </w:r>
    <w:r w:rsidDel="00000000" w:rsidR="00000000" w:rsidRPr="00000000">
      <w:rPr>
        <w:sz w:val="16"/>
        <w:szCs w:val="16"/>
        <w:rtl w:val="0"/>
      </w:rPr>
      <w:t xml:space="preserve"> la unidad, la paz y el desarrollo</w:t>
    </w:r>
    <w:r w:rsidDel="00000000" w:rsidR="00000000" w:rsidRPr="00000000">
      <w:rPr>
        <w:color w:val="000000"/>
        <w:sz w:val="16"/>
        <w:szCs w:val="16"/>
        <w:rtl w:val="0"/>
      </w:rPr>
      <w:t xml:space="preserve">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ind w:left="720" w:hanging="360"/>
    </w:pPr>
    <w:rPr>
      <w:b w:val="1"/>
      <w:color w:val="1f4e79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462"/>
      </w:tabs>
      <w:spacing w:after="120" w:before="120" w:line="240" w:lineRule="auto"/>
      <w:ind w:left="462" w:hanging="360"/>
    </w:pPr>
    <w:rPr>
      <w:b w:val="1"/>
      <w:color w:val="1f4e79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left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left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