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Anexo 2a. Formato de Declaración Jurada para Investigador individual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Declaración Jurada </w:t>
      </w:r>
      <w:r w:rsidDel="00000000" w:rsidR="00000000" w:rsidRPr="00000000">
        <w:rPr>
          <w:b w:val="1"/>
          <w:rtl w:val="0"/>
        </w:rPr>
        <w:t xml:space="preserve">de datos personales del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Ministerio de Desarrollo e Inclusión Social – MIDIS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quien corresponda,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Yo, </w:t>
      </w:r>
      <w:r w:rsidDel="00000000" w:rsidR="00000000" w:rsidRPr="00000000">
        <w:rPr>
          <w:b w:val="1"/>
          <w:color w:val="000000"/>
          <w:rtl w:val="0"/>
        </w:rPr>
        <w:t xml:space="preserve">[</w:t>
      </w:r>
      <w:r w:rsidDel="00000000" w:rsidR="00000000" w:rsidRPr="00000000">
        <w:rPr>
          <w:b w:val="1"/>
          <w:i w:val="1"/>
          <w:color w:val="000000"/>
          <w:rtl w:val="0"/>
        </w:rPr>
        <w:t xml:space="preserve">Nombres y Apellidos</w:t>
      </w:r>
      <w:r w:rsidDel="00000000" w:rsidR="00000000" w:rsidRPr="00000000">
        <w:rPr>
          <w:b w:val="1"/>
          <w:color w:val="000000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identificado/a con DNI N°</w:t>
      </w:r>
      <w:r w:rsidDel="00000000" w:rsidR="00000000" w:rsidRPr="00000000">
        <w:rPr>
          <w:b w:val="1"/>
          <w:color w:val="000000"/>
          <w:rtl w:val="0"/>
        </w:rPr>
        <w:t xml:space="preserve"> [</w:t>
      </w:r>
      <w:r w:rsidDel="00000000" w:rsidR="00000000" w:rsidRPr="00000000">
        <w:rPr>
          <w:b w:val="1"/>
          <w:i w:val="1"/>
          <w:color w:val="000000"/>
          <w:rtl w:val="0"/>
        </w:rPr>
        <w:t xml:space="preserve">número</w:t>
      </w:r>
      <w:r w:rsidDel="00000000" w:rsidR="00000000" w:rsidRPr="00000000">
        <w:rPr>
          <w:b w:val="1"/>
          <w:color w:val="000000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declaro bajo juramento que toda la información consignada en el formulario de inscripción es verás.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/>
      </w:pPr>
      <w:r w:rsidDel="00000000" w:rsidR="00000000" w:rsidRPr="00000000">
        <w:rPr>
          <w:rtl w:val="0"/>
        </w:rPr>
        <w:t xml:space="preserve">Además, declaro bajo juramento que, en caso la investigación presentada resulte ganadora del Concurso de Investigaciones Culminadas para Jóvenes 2023, me comprometo a participar en la ceremonia de premiación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a desarrollar una presentación en formato PPT que resuma la investigación que lleva por título “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título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” y a realizar una presentación online a través de la plataforma Zoom en la fecha y horario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que el Midis, a través de la Dirección General de Seguimiento y Evaluación, me lo indique.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Lima, [día]</w:t>
      </w:r>
      <w:r w:rsidDel="00000000" w:rsidR="00000000" w:rsidRPr="00000000">
        <w:rPr>
          <w:i w:val="1"/>
          <w:rtl w:val="0"/>
        </w:rPr>
        <w:t xml:space="preserve"> de [mes] de 2023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rtl w:val="0"/>
        </w:rPr>
        <w:t xml:space="preserve">Nombres y Apellidos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DNI [</w:t>
      </w:r>
      <w:r w:rsidDel="00000000" w:rsidR="00000000" w:rsidRPr="00000000">
        <w:rPr>
          <w:i w:val="1"/>
          <w:color w:val="000000"/>
          <w:rtl w:val="0"/>
        </w:rPr>
        <w:t xml:space="preserve">Número</w:t>
      </w:r>
      <w:r w:rsidDel="00000000" w:rsidR="00000000" w:rsidRPr="00000000">
        <w:rPr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pacing w:after="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90409</wp:posOffset>
          </wp:positionV>
          <wp:extent cx="4332923" cy="76569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660" l="0" r="0" t="11661"/>
                  <a:stretch>
                    <a:fillRect/>
                  </a:stretch>
                </pic:blipFill>
                <pic:spPr>
                  <a:xfrm>
                    <a:off x="0" y="0"/>
                    <a:ext cx="4332923" cy="76569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A desarrollarse en el mes de octubre de 2023.</w:t>
      </w:r>
    </w:p>
  </w:footnote>
  <w:footnote w:id="1">
    <w:p w:rsidR="00000000" w:rsidDel="00000000" w:rsidP="00000000" w:rsidRDefault="00000000" w:rsidRPr="00000000" w14:paraId="0000001E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Esta presentación se llevará a cabo en el mes de diciembre de 2023.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2" name="image1.jpg"/>
          <a:graphic>
            <a:graphicData uri="http://schemas.openxmlformats.org/drawingml/2006/picture">
              <pic:pic>
                <pic:nvPicPr>
                  <pic:cNvPr descr="GranSello_VPES__DGSE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“Año de</w:t>
    </w:r>
    <w:r w:rsidDel="00000000" w:rsidR="00000000" w:rsidRPr="00000000">
      <w:rPr>
        <w:sz w:val="16"/>
        <w:szCs w:val="16"/>
        <w:rtl w:val="0"/>
      </w:rPr>
      <w:t xml:space="preserve"> la unidad, la paz y el desarrollo</w:t>
    </w:r>
    <w:r w:rsidDel="00000000" w:rsidR="00000000" w:rsidRPr="00000000">
      <w:rPr>
        <w:color w:val="000000"/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