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260" w:rsidRDefault="00AD6260">
      <w:pPr>
        <w:spacing w:after="0"/>
        <w:jc w:val="center"/>
        <w:rPr>
          <w:b/>
          <w:color w:val="002060"/>
          <w:sz w:val="24"/>
          <w:szCs w:val="24"/>
        </w:rPr>
      </w:pPr>
    </w:p>
    <w:p w:rsidR="00F437DE" w:rsidRDefault="00CB1DBB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Anexo 1. Resumen de la investigación</w:t>
      </w:r>
    </w:p>
    <w:p w:rsidR="00F437DE" w:rsidRDefault="00F437DE">
      <w:pPr>
        <w:spacing w:after="120"/>
      </w:pP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Carátula (1 pág.)</w:t>
      </w:r>
    </w:p>
    <w:p w:rsidR="00F437DE" w:rsidRDefault="00CB1D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Título</w:t>
      </w:r>
    </w:p>
    <w:p w:rsidR="00F437DE" w:rsidRDefault="00CB1D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Nombres y apellidos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Introducción (máximo 2 pág.)</w:t>
      </w:r>
    </w:p>
    <w:p w:rsidR="00F437DE" w:rsidRDefault="00CB1D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Antecedentes</w:t>
      </w:r>
    </w:p>
    <w:p w:rsidR="00F437DE" w:rsidRDefault="00CB1D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Contextualizar y justificar la importancia de la investigación.</w:t>
      </w:r>
    </w:p>
    <w:p w:rsidR="00F437DE" w:rsidRDefault="00CB1D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el objetivo general y los objetivos específicos del estudio.</w:t>
      </w:r>
    </w:p>
    <w:p w:rsidR="00F437DE" w:rsidRDefault="00CB1D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 ser posible, incluir un análisis descriptivo usando datos secundarios.</w:t>
      </w:r>
    </w:p>
    <w:p w:rsidR="00F437DE" w:rsidRDefault="00CB1D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Indicar cuál es la contribución de la investigaci</w:t>
      </w:r>
      <w:r>
        <w:rPr>
          <w:color w:val="000000"/>
        </w:rPr>
        <w:t>ón</w:t>
      </w:r>
    </w:p>
    <w:p w:rsidR="00F437DE" w:rsidRDefault="00CB1D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Especificar la(s) hipótesis y objetivos.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Marco teórico o conceptual (máximo 2 pág.)</w:t>
      </w:r>
    </w:p>
    <w:p w:rsidR="00F437DE" w:rsidRDefault="00CB1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Presentar el marco teórico.</w:t>
      </w:r>
    </w:p>
    <w:p w:rsidR="00F437DE" w:rsidRDefault="00CB1D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Mencionar los estudios existentes, en especial los referidos al caso peruano.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Metodología (máximo 2 pág.)</w:t>
      </w:r>
    </w:p>
    <w:p w:rsidR="00F437DE" w:rsidRDefault="00CB1D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Mostrar cómo han sido abordadas las interrogantes planteadas y la(s) hipótesis planteada(s), especificando si el estudio proviene de un enfoque cualit</w:t>
      </w:r>
      <w:r>
        <w:rPr>
          <w:color w:val="000000"/>
        </w:rPr>
        <w:t>ativo o cuantitativo.</w:t>
      </w:r>
    </w:p>
    <w:p w:rsidR="00F437DE" w:rsidRDefault="00CB1D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Es posible incluir como anexo el detalle de la metodología, descripción de las bases de datos y variables usadas. 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Fuente de información (máximo 2 pág.)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>Especificar las fuentes de datos utilizadas y la disponibilidad del acceso a los datos y/o la estrategia de recolección de los mismos.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Principales hallazgos o resultados (máximo 2 pág.)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</w:rPr>
      </w:pPr>
      <w:r>
        <w:rPr>
          <w:color w:val="000000"/>
        </w:rPr>
        <w:t>Describir los principales hallazgos o resultados alcanzados en la inve</w:t>
      </w:r>
      <w:r>
        <w:rPr>
          <w:color w:val="000000"/>
        </w:rPr>
        <w:t>stigación.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Principales conclusiones / recomendaciones (máximo 2 pág.)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19"/>
          <w:szCs w:val="19"/>
        </w:rPr>
      </w:pPr>
      <w:r>
        <w:rPr>
          <w:color w:val="000000"/>
        </w:rPr>
        <w:t xml:space="preserve">Describir las principales recomendaciones, y de ser posible identificar al actor/institución al que iría dirigido la(s) propuesta(s) de recomendación(es). </w:t>
      </w:r>
    </w:p>
    <w:p w:rsidR="00F437DE" w:rsidRDefault="00CB1DBB">
      <w:pPr>
        <w:pStyle w:val="Ttulo2"/>
        <w:numPr>
          <w:ilvl w:val="0"/>
          <w:numId w:val="5"/>
        </w:numPr>
        <w:spacing w:line="276" w:lineRule="auto"/>
        <w:rPr>
          <w:color w:val="002060"/>
        </w:rPr>
      </w:pPr>
      <w:r>
        <w:rPr>
          <w:color w:val="002060"/>
        </w:rPr>
        <w:t>Referencias bibliográficas (má</w:t>
      </w:r>
      <w:r>
        <w:rPr>
          <w:color w:val="002060"/>
        </w:rPr>
        <w:t>ximo 2 pág.)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rPr>
          <w:color w:val="000000"/>
        </w:rPr>
      </w:pPr>
      <w:r>
        <w:rPr>
          <w:color w:val="000000"/>
        </w:rPr>
        <w:t>Listado de fuentes de información usadas en la investigación.</w:t>
      </w:r>
    </w:p>
    <w:p w:rsidR="00F437DE" w:rsidRDefault="00F437DE">
      <w:pPr>
        <w:spacing w:after="0"/>
      </w:pPr>
    </w:p>
    <w:p w:rsidR="00F437DE" w:rsidRDefault="00CB1DBB">
      <w:pPr>
        <w:spacing w:after="0"/>
        <w:ind w:right="566"/>
        <w:rPr>
          <w:i/>
        </w:rPr>
      </w:pPr>
      <w:r>
        <w:rPr>
          <w:i/>
        </w:rPr>
        <w:t xml:space="preserve">Nota: </w:t>
      </w:r>
      <w:r>
        <w:rPr>
          <w:b/>
          <w:i/>
        </w:rPr>
        <w:t>Verificar que Resumen de la investigación no exceda el total de 15 páginas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Solo se podrá incluir como</w:t>
      </w:r>
      <w:r>
        <w:rPr>
          <w:b/>
          <w:i/>
        </w:rPr>
        <w:t xml:space="preserve"> </w:t>
      </w:r>
      <w:r>
        <w:rPr>
          <w:i/>
        </w:rPr>
        <w:t>anexo el detalle de la metodología, que no debe exceder las 3 páginas.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spacing w:after="0"/>
        <w:rPr>
          <w:color w:val="000000"/>
        </w:rPr>
      </w:pPr>
      <w:r>
        <w:br w:type="page"/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Anexo 2a. Formato de Declaración Jurada para Investigador individual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Declaración Jurada para presentar Investigación en la Semana de la Evidencia 2020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Ministerio de Desarrollo </w:t>
      </w:r>
      <w:r>
        <w:rPr>
          <w:color w:val="000000"/>
        </w:rPr>
        <w:t>e Inclusión Social – MIDIS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A quien corresponda, 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Yo, [</w:t>
      </w:r>
      <w:r>
        <w:rPr>
          <w:b/>
          <w:i/>
          <w:color w:val="000000"/>
        </w:rPr>
        <w:t>Nombres y Apellidos</w:t>
      </w:r>
      <w:r>
        <w:rPr>
          <w:color w:val="000000"/>
        </w:rPr>
        <w:t>], identificado con DNI N° [</w:t>
      </w:r>
      <w:r>
        <w:rPr>
          <w:b/>
          <w:i/>
          <w:color w:val="000000"/>
        </w:rPr>
        <w:t>número</w:t>
      </w:r>
      <w:r>
        <w:rPr>
          <w:color w:val="000000"/>
        </w:rPr>
        <w:t xml:space="preserve">], domiciliado en [completar con la dirección, según su DNI], egresado de la facultad de [nombres de la facultad] de la Universidad [nombres de la </w:t>
      </w:r>
      <w:r>
        <w:rPr>
          <w:color w:val="000000"/>
        </w:rPr>
        <w:t>universidad], declaro bajo juramento que en caso ser elegido ganador(a) del Segundo Concurso de Investigaciones Culminadas me comprometo a desarrollar una presentación en formato PPT que resuma la investigación que lleva por título “[</w:t>
      </w:r>
      <w:r>
        <w:rPr>
          <w:b/>
          <w:i/>
          <w:color w:val="000000"/>
        </w:rPr>
        <w:t>título</w:t>
      </w:r>
      <w:r>
        <w:rPr>
          <w:color w:val="000000"/>
        </w:rPr>
        <w:t>]” y realizar un</w:t>
      </w:r>
      <w:r>
        <w:rPr>
          <w:color w:val="000000"/>
        </w:rPr>
        <w:t>a presentación online a través de la plataforma Zoom el día viernes 27 de noviembre en el horario que el MIDIS, a través de la Dirección General de Seguimiento y Evaluación, me lo indique.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2020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1764000" cy="1270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4000" y="3780000"/>
                          <a:ext cx="17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1764000" cy="127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Nombres y Apellidos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DNI [</w:t>
      </w:r>
      <w:r>
        <w:rPr>
          <w:i/>
          <w:color w:val="000000"/>
        </w:rPr>
        <w:t>Número</w:t>
      </w:r>
      <w:r>
        <w:rPr>
          <w:color w:val="000000"/>
        </w:rPr>
        <w:t>]</w:t>
      </w:r>
    </w:p>
    <w:p w:rsidR="00F437DE" w:rsidRDefault="00CB1DBB">
      <w:pPr>
        <w:spacing w:after="0"/>
        <w:rPr>
          <w:color w:val="000000"/>
        </w:rPr>
      </w:pPr>
      <w:r>
        <w:br w:type="page"/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Anexo 2b. Formato de Declaración Jurada para Grupo de investigadores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Declaración Jurada para presentar Investigación en la Semana de la Evidencia 2020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Ministerio de Desarrollo e Inclusión Social – MIDIS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A quien corr</w:t>
      </w:r>
      <w:r>
        <w:rPr>
          <w:color w:val="000000"/>
        </w:rPr>
        <w:t xml:space="preserve">esponda, 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Yo, [</w:t>
      </w:r>
      <w:r>
        <w:rPr>
          <w:b/>
          <w:i/>
          <w:color w:val="000000"/>
        </w:rPr>
        <w:t>Nombres y Apellidos</w:t>
      </w:r>
      <w:r>
        <w:rPr>
          <w:color w:val="000000"/>
        </w:rPr>
        <w:t>], identificado con DNI N° [</w:t>
      </w:r>
      <w:r>
        <w:rPr>
          <w:b/>
          <w:i/>
          <w:color w:val="000000"/>
        </w:rPr>
        <w:t>número</w:t>
      </w:r>
      <w:r>
        <w:rPr>
          <w:color w:val="000000"/>
        </w:rPr>
        <w:t>], domiciliado en [completar con la dirección, según su DNI], egresado de la facultad de [nombres de la facultad] de la Universidad [nombres de la universidad], en representación de mis c</w:t>
      </w:r>
      <w:r>
        <w:rPr>
          <w:color w:val="000000"/>
        </w:rPr>
        <w:t>olegas y coautores declaro bajo juramento que en caso ser elegido ganador(a) del Segundo Concurso de Investigaciones Culminadas me comprometo a desarrollar una presentación en formato PPT que resuma la investigación que lleva por título “[</w:t>
      </w:r>
      <w:r>
        <w:rPr>
          <w:b/>
          <w:i/>
          <w:color w:val="000000"/>
        </w:rPr>
        <w:t>título</w:t>
      </w:r>
      <w:r>
        <w:rPr>
          <w:color w:val="000000"/>
        </w:rPr>
        <w:t>]” y realiz</w:t>
      </w:r>
      <w:r>
        <w:rPr>
          <w:color w:val="000000"/>
        </w:rPr>
        <w:t>ar una presentación online a través de la plataforma Zoom el día viernes 27 de noviembre en el horario que el MIDIS, a través de la Dirección General de Seguimiento y Evaluación, me lo indique.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2020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1764000" cy="127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4000" y="3780000"/>
                          <a:ext cx="17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1764000" cy="1270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Nombres y Apellidos</w:t>
      </w:r>
    </w:p>
    <w:p w:rsidR="00F437DE" w:rsidRDefault="00CB1DB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DNI [</w:t>
      </w:r>
      <w:r>
        <w:rPr>
          <w:i/>
          <w:color w:val="000000"/>
        </w:rPr>
        <w:t>Número</w:t>
      </w:r>
      <w:r>
        <w:rPr>
          <w:color w:val="000000"/>
        </w:rPr>
        <w:t>]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  <w:rPr>
          <w:color w:val="000000"/>
        </w:rPr>
      </w:pPr>
    </w:p>
    <w:p w:rsidR="00F437DE" w:rsidRDefault="00CB1D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  <w:rPr>
          <w:rFonts w:cs="Arial"/>
        </w:rPr>
      </w:pPr>
      <w:r>
        <w:rPr>
          <w:rFonts w:cs="Arial"/>
          <w:color w:val="000000"/>
        </w:rPr>
        <w:t>No</w:t>
      </w:r>
      <w:r>
        <w:t xml:space="preserve">mbres y Apellidos del </w:t>
      </w:r>
      <w:proofErr w:type="spellStart"/>
      <w:r>
        <w:t>co</w:t>
      </w:r>
      <w:proofErr w:type="spellEnd"/>
      <w:r>
        <w:t>-investigador(a) 1</w:t>
      </w:r>
    </w:p>
    <w:p w:rsidR="00F437DE" w:rsidRDefault="00CB1D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  <w:rPr>
          <w:rFonts w:cs="Arial"/>
        </w:rPr>
      </w:pPr>
      <w:r>
        <w:t xml:space="preserve">Nombres y Apellidos del </w:t>
      </w:r>
      <w:proofErr w:type="spellStart"/>
      <w:r>
        <w:t>co</w:t>
      </w:r>
      <w:proofErr w:type="spellEnd"/>
      <w:r>
        <w:t>-investigador(a) 2</w:t>
      </w:r>
    </w:p>
    <w:p w:rsidR="00F437DE" w:rsidRDefault="00CB1D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  <w:rPr>
          <w:rFonts w:cs="Arial"/>
        </w:rPr>
      </w:pPr>
      <w:r>
        <w:t>...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:rsidR="00F437DE" w:rsidRDefault="00CB1DBB">
      <w:pPr>
        <w:spacing w:line="259" w:lineRule="auto"/>
        <w:jc w:val="center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Anexo 3a. Formato de Declaración Jurada para Finalistas - Individual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center"/>
        <w:rPr>
          <w:b/>
        </w:rPr>
      </w:pPr>
      <w:r>
        <w:rPr>
          <w:b/>
        </w:rPr>
        <w:t>Declaración Jurada para presentar Investigación en la Semana de la Evidencia 2020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left"/>
      </w:pPr>
      <w:r>
        <w:t xml:space="preserve">Ministerio de Desarrollo e Inclusión Social – MIDIS 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left"/>
      </w:pPr>
      <w:r>
        <w:t xml:space="preserve">A quien corresponda, 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</w:pPr>
      <w:r>
        <w:t xml:space="preserve">Yo, </w:t>
      </w:r>
      <w:r>
        <w:rPr>
          <w:b/>
        </w:rPr>
        <w:t>[Nombres y Apellidos]</w:t>
      </w:r>
      <w:r>
        <w:t>, identificado con DNI N° [número], domiciliado en [completar con la dirección, según su DNI], egresado de la facultad de [nombres de la facultad] de la U</w:t>
      </w:r>
      <w:r>
        <w:t xml:space="preserve">niversidad [nombres de la universidad], declaro bajo juramento que, al momento de la postulación al concurso, cuento con menos de 30 años de edad siendo mi fecha de nacimiento el [día] de [mes] de [año]. </w:t>
      </w:r>
    </w:p>
    <w:p w:rsidR="00F437DE" w:rsidRDefault="00F437DE">
      <w:pPr>
        <w:spacing w:line="259" w:lineRule="auto"/>
        <w:jc w:val="left"/>
      </w:pPr>
    </w:p>
    <w:p w:rsidR="00F437DE" w:rsidRDefault="00F437DE">
      <w:pPr>
        <w:spacing w:line="259" w:lineRule="auto"/>
        <w:jc w:val="left"/>
      </w:pP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right"/>
      </w:pPr>
      <w:r>
        <w:t xml:space="preserve">Lima, [día] de [mes] de 2020 </w:t>
      </w: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center"/>
      </w:pPr>
    </w:p>
    <w:p w:rsidR="00F437DE" w:rsidRDefault="00CB1DBB">
      <w:pPr>
        <w:spacing w:after="0" w:line="259" w:lineRule="auto"/>
        <w:jc w:val="center"/>
      </w:pPr>
      <w:r>
        <w:t>--------------</w:t>
      </w:r>
      <w:r>
        <w:t>----------------------------------</w:t>
      </w:r>
    </w:p>
    <w:p w:rsidR="00F437DE" w:rsidRDefault="00CB1DBB">
      <w:pPr>
        <w:spacing w:after="0" w:line="259" w:lineRule="auto"/>
        <w:jc w:val="center"/>
      </w:pPr>
      <w:r>
        <w:t>Nombres y Apellidos</w:t>
      </w:r>
    </w:p>
    <w:p w:rsidR="00F437DE" w:rsidRDefault="00CB1DBB">
      <w:pPr>
        <w:spacing w:after="0" w:line="259" w:lineRule="auto"/>
        <w:jc w:val="center"/>
      </w:pPr>
      <w:r>
        <w:t>DNI [Número]</w:t>
      </w:r>
    </w:p>
    <w:p w:rsidR="00F437DE" w:rsidRDefault="00CB1DBB">
      <w:pPr>
        <w:spacing w:line="259" w:lineRule="auto"/>
        <w:jc w:val="center"/>
        <w:rPr>
          <w:b/>
          <w:color w:val="1F4E79"/>
          <w:sz w:val="22"/>
          <w:szCs w:val="22"/>
        </w:rPr>
      </w:pPr>
      <w:r>
        <w:br w:type="column"/>
      </w:r>
    </w:p>
    <w:p w:rsidR="00F437DE" w:rsidRDefault="00CB1DBB">
      <w:pPr>
        <w:spacing w:line="259" w:lineRule="auto"/>
        <w:jc w:val="center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>Anexo 3b. Formato de Declaración Jurada para Finalistas – Grupo de Investigadores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center"/>
        <w:rPr>
          <w:b/>
        </w:rPr>
      </w:pPr>
      <w:r>
        <w:rPr>
          <w:b/>
        </w:rPr>
        <w:t>Declaración Jurada para presentar Investigación en la Semana de la Evidencia 2020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left"/>
      </w:pPr>
      <w:r>
        <w:t>Ministerio de Desarr</w:t>
      </w:r>
      <w:r>
        <w:t xml:space="preserve">ollo e Inclusión Social – MIDIS 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left"/>
      </w:pPr>
      <w:r>
        <w:t xml:space="preserve">A quien corresponda, </w:t>
      </w: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</w:pPr>
      <w:r>
        <w:t xml:space="preserve">Yo, </w:t>
      </w:r>
      <w:r>
        <w:rPr>
          <w:b/>
        </w:rPr>
        <w:t>[Nombres y Apellidos]</w:t>
      </w:r>
      <w:r>
        <w:t>, identificado con DNI N° [número], domiciliado en [completar con la dirección, según su DNI], egresado de la facultad de [nombres de la facultad] de la Universidad [nombres de la universidad], en representación de mis colegas y coautores declaro bajo jura</w:t>
      </w:r>
      <w:r>
        <w:t>mento que todos los integrantes de mi equipo cuentan con menos de 30 años de edad al momento de la postulación al concurso siendo mi fecha de nacimiento el [día] de [mes] de [año]</w:t>
      </w:r>
    </w:p>
    <w:p w:rsidR="00F437DE" w:rsidRDefault="00F437DE">
      <w:pPr>
        <w:spacing w:line="259" w:lineRule="auto"/>
        <w:jc w:val="left"/>
      </w:pPr>
    </w:p>
    <w:p w:rsidR="00F437DE" w:rsidRDefault="00F437DE">
      <w:pPr>
        <w:spacing w:line="259" w:lineRule="auto"/>
        <w:jc w:val="left"/>
      </w:pPr>
    </w:p>
    <w:p w:rsidR="00F437DE" w:rsidRDefault="00F437DE">
      <w:pPr>
        <w:spacing w:line="259" w:lineRule="auto"/>
        <w:jc w:val="left"/>
      </w:pPr>
    </w:p>
    <w:p w:rsidR="00F437DE" w:rsidRDefault="00CB1DBB">
      <w:pPr>
        <w:spacing w:line="259" w:lineRule="auto"/>
        <w:jc w:val="right"/>
      </w:pPr>
      <w:r>
        <w:t xml:space="preserve">Lima, [día] de [mes] de 2020 </w:t>
      </w: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right"/>
      </w:pPr>
    </w:p>
    <w:p w:rsidR="00F437DE" w:rsidRDefault="00F437DE">
      <w:pPr>
        <w:spacing w:line="259" w:lineRule="auto"/>
        <w:jc w:val="center"/>
      </w:pPr>
    </w:p>
    <w:p w:rsidR="00F437DE" w:rsidRDefault="00CB1DBB">
      <w:pPr>
        <w:spacing w:after="0" w:line="259" w:lineRule="auto"/>
        <w:jc w:val="center"/>
      </w:pPr>
      <w:r>
        <w:t>------------------------------------------------</w:t>
      </w:r>
    </w:p>
    <w:p w:rsidR="00F437DE" w:rsidRDefault="00CB1DBB">
      <w:pPr>
        <w:spacing w:after="0" w:line="259" w:lineRule="auto"/>
        <w:jc w:val="center"/>
      </w:pPr>
      <w:r>
        <w:t>Nombres y Apellidos</w:t>
      </w:r>
    </w:p>
    <w:p w:rsidR="00F437DE" w:rsidRDefault="00CB1DBB">
      <w:pPr>
        <w:spacing w:after="0" w:line="259" w:lineRule="auto"/>
        <w:jc w:val="center"/>
      </w:pPr>
      <w:r>
        <w:t>DNI [Número]</w:t>
      </w:r>
    </w:p>
    <w:p w:rsidR="00F437DE" w:rsidRDefault="00F437DE">
      <w:pPr>
        <w:spacing w:after="0" w:line="259" w:lineRule="auto"/>
        <w:jc w:val="center"/>
      </w:pPr>
    </w:p>
    <w:p w:rsidR="00F437DE" w:rsidRDefault="00F437DE">
      <w:pPr>
        <w:spacing w:after="0" w:line="259" w:lineRule="auto"/>
        <w:jc w:val="center"/>
      </w:pPr>
    </w:p>
    <w:p w:rsidR="00F437DE" w:rsidRDefault="00CB1DBB">
      <w:pPr>
        <w:numPr>
          <w:ilvl w:val="0"/>
          <w:numId w:val="15"/>
        </w:numPr>
        <w:spacing w:before="120" w:after="0" w:line="240" w:lineRule="auto"/>
        <w:rPr>
          <w:rFonts w:cs="Arial"/>
        </w:rPr>
      </w:pPr>
      <w:r>
        <w:t xml:space="preserve">Nombres y Apellidos del </w:t>
      </w:r>
      <w:proofErr w:type="spellStart"/>
      <w:r>
        <w:t>co</w:t>
      </w:r>
      <w:proofErr w:type="spellEnd"/>
      <w:r>
        <w:t xml:space="preserve">-investigador(a) </w:t>
      </w:r>
      <w:proofErr w:type="gramStart"/>
      <w:r>
        <w:t>1,DNI</w:t>
      </w:r>
      <w:proofErr w:type="gramEnd"/>
      <w:r>
        <w:t xml:space="preserve"> y fecha de nacimiento: [día] de [mes] de [año]</w:t>
      </w:r>
    </w:p>
    <w:p w:rsidR="00F437DE" w:rsidRDefault="00CB1DBB">
      <w:pPr>
        <w:numPr>
          <w:ilvl w:val="0"/>
          <w:numId w:val="15"/>
        </w:numPr>
        <w:spacing w:after="120" w:line="240" w:lineRule="auto"/>
        <w:rPr>
          <w:rFonts w:cs="Arial"/>
        </w:rPr>
      </w:pPr>
      <w:r>
        <w:t xml:space="preserve">Nombres y Apellidos del </w:t>
      </w:r>
      <w:proofErr w:type="spellStart"/>
      <w:r>
        <w:t>co</w:t>
      </w:r>
      <w:proofErr w:type="spellEnd"/>
      <w:r>
        <w:t>-investigador(a) 2, DNI y fecha de nacimiento: [dí</w:t>
      </w:r>
      <w:r>
        <w:t>a] de [mes] de [año]</w:t>
      </w:r>
    </w:p>
    <w:p w:rsidR="00F437DE" w:rsidRDefault="00CB1DBB">
      <w:pPr>
        <w:numPr>
          <w:ilvl w:val="0"/>
          <w:numId w:val="15"/>
        </w:numPr>
        <w:spacing w:after="120" w:line="240" w:lineRule="auto"/>
      </w:pPr>
      <w:bookmarkStart w:id="0" w:name="_heading=h.38vz1w4vm59v" w:colFirst="0" w:colLast="0"/>
      <w:bookmarkEnd w:id="0"/>
      <w:r>
        <w:t>...</w:t>
      </w:r>
    </w:p>
    <w:p w:rsidR="00F437DE" w:rsidRDefault="00F437D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sectPr w:rsidR="00F437D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DBB" w:rsidRDefault="00CB1DBB">
      <w:pPr>
        <w:spacing w:after="0" w:line="240" w:lineRule="auto"/>
      </w:pPr>
      <w:r>
        <w:separator/>
      </w:r>
    </w:p>
  </w:endnote>
  <w:endnote w:type="continuationSeparator" w:id="0">
    <w:p w:rsidR="00CB1DBB" w:rsidRDefault="00C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7DE" w:rsidRDefault="00CB1DBB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4076065</wp:posOffset>
          </wp:positionH>
          <wp:positionV relativeFrom="paragraph">
            <wp:posOffset>63500</wp:posOffset>
          </wp:positionV>
          <wp:extent cx="235585" cy="309245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85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2745740</wp:posOffset>
          </wp:positionH>
          <wp:positionV relativeFrom="paragraph">
            <wp:posOffset>130175</wp:posOffset>
          </wp:positionV>
          <wp:extent cx="1028700" cy="241300"/>
          <wp:effectExtent l="0" t="0" r="0" b="0"/>
          <wp:wrapSquare wrapText="bothSides" distT="0" distB="0" distL="114300" distR="114300"/>
          <wp:docPr id="2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1449070</wp:posOffset>
          </wp:positionH>
          <wp:positionV relativeFrom="paragraph">
            <wp:posOffset>121285</wp:posOffset>
          </wp:positionV>
          <wp:extent cx="1011555" cy="23622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130518</wp:posOffset>
          </wp:positionV>
          <wp:extent cx="1060450" cy="233045"/>
          <wp:effectExtent l="0" t="0" r="0" b="0"/>
          <wp:wrapSquare wrapText="bothSides" distT="0" distB="0" distL="114300" distR="11430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l="6031" t="24778" r="6944" b="14302"/>
                  <a:stretch>
                    <a:fillRect/>
                  </a:stretch>
                </pic:blipFill>
                <pic:spPr>
                  <a:xfrm>
                    <a:off x="0" y="0"/>
                    <a:ext cx="106045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1242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1242"/>
    </w:tblGrid>
    <w:tr w:rsidR="00F437DE">
      <w:trPr>
        <w:jc w:val="right"/>
      </w:trPr>
      <w:tc>
        <w:tcPr>
          <w:tcW w:w="1242" w:type="dxa"/>
          <w:vAlign w:val="center"/>
        </w:tcPr>
        <w:p w:rsidR="00F437DE" w:rsidRDefault="00CB1DB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AD6260">
            <w:rPr>
              <w:color w:val="000000"/>
              <w:sz w:val="16"/>
              <w:szCs w:val="16"/>
            </w:rPr>
            <w:fldChar w:fldCharType="separate"/>
          </w:r>
          <w:r w:rsidR="00AD6260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AD6260">
            <w:rPr>
              <w:color w:val="000000"/>
              <w:sz w:val="16"/>
              <w:szCs w:val="16"/>
            </w:rPr>
            <w:fldChar w:fldCharType="separate"/>
          </w:r>
          <w:r w:rsidR="00AD6260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F437DE" w:rsidRDefault="00F437D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bookmarkStart w:id="1" w:name="_heading=h.gjdgxs" w:colFirst="0" w:colLast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DBB" w:rsidRDefault="00CB1DBB">
      <w:pPr>
        <w:spacing w:after="0" w:line="240" w:lineRule="auto"/>
      </w:pPr>
      <w:r>
        <w:separator/>
      </w:r>
    </w:p>
  </w:footnote>
  <w:footnote w:type="continuationSeparator" w:id="0">
    <w:p w:rsidR="00CB1DBB" w:rsidRDefault="00C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7DE" w:rsidRDefault="00CB1DBB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5427980" cy="490220"/>
          <wp:effectExtent l="0" t="0" r="0" b="0"/>
          <wp:docPr id="20" name="image4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37DE" w:rsidRDefault="00CB1DBB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“Decenio de la igualdad de oportunidades para Mujeres y Hombres”</w:t>
    </w:r>
  </w:p>
  <w:p w:rsidR="00F437DE" w:rsidRDefault="00CB1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</w:pPr>
    <w:r>
      <w:rPr>
        <w:color w:val="000000"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41D"/>
    <w:multiLevelType w:val="multilevel"/>
    <w:tmpl w:val="FF0C3C4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D35CA8"/>
    <w:multiLevelType w:val="multilevel"/>
    <w:tmpl w:val="A314B5BC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0D9"/>
    <w:multiLevelType w:val="multilevel"/>
    <w:tmpl w:val="6D9A0F4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C146AA"/>
    <w:multiLevelType w:val="multilevel"/>
    <w:tmpl w:val="78E0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618F4"/>
    <w:multiLevelType w:val="multilevel"/>
    <w:tmpl w:val="0DBE9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224424"/>
    <w:multiLevelType w:val="multilevel"/>
    <w:tmpl w:val="922AD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C431F0"/>
    <w:multiLevelType w:val="multilevel"/>
    <w:tmpl w:val="E72055BA"/>
    <w:lvl w:ilvl="0">
      <w:start w:val="1"/>
      <w:numFmt w:val="bullet"/>
      <w:pStyle w:val="Ttulo2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C065C4"/>
    <w:multiLevelType w:val="multilevel"/>
    <w:tmpl w:val="C0F29C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161CDA"/>
    <w:multiLevelType w:val="multilevel"/>
    <w:tmpl w:val="2C2E245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D02F52"/>
    <w:multiLevelType w:val="multilevel"/>
    <w:tmpl w:val="36CEEF9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A9122E"/>
    <w:multiLevelType w:val="multilevel"/>
    <w:tmpl w:val="258A9C1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4542E"/>
    <w:multiLevelType w:val="multilevel"/>
    <w:tmpl w:val="74B00D14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B1FF7"/>
    <w:multiLevelType w:val="multilevel"/>
    <w:tmpl w:val="14CC1A1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A6B42"/>
    <w:multiLevelType w:val="multilevel"/>
    <w:tmpl w:val="04B849E4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3865"/>
    <w:multiLevelType w:val="multilevel"/>
    <w:tmpl w:val="5B867680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5" w15:restartNumberingAfterBreak="0">
    <w:nsid w:val="749E29DB"/>
    <w:multiLevelType w:val="multilevel"/>
    <w:tmpl w:val="C7266F0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DE"/>
    <w:rsid w:val="00AD6260"/>
    <w:rsid w:val="00CB1DBB"/>
    <w:rsid w:val="00F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43F2F3"/>
  <w15:docId w15:val="{3B9144E2-4458-3B43-848A-16EA790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" w:eastAsia="es-ES_tradnl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  <w:lang w:eastAsia="es-PE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EqvIq1UAuL5xZfbe578HiFVeg==">AMUW2mV6jSw3vw/ubUZaYxmk/hAY5Kb1AJVeXu7lXTewR6Au5FewUor0hYp8bHS0wQ6tKd9mATyqix4XBQnWz21/ahhwcgKAkxiGN9HnSG6sKAVZm2nG7Suvv+p9sh7KUX37l3qrnO7PTr+7Fi4w2wpPBLR/3v5wHA==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4672</Characters>
  <Application>Microsoft Office Word</Application>
  <DocSecurity>0</DocSecurity>
  <Lines>38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Guerrero</dc:creator>
  <cp:lastModifiedBy>Ahmed Agüero Collins</cp:lastModifiedBy>
  <cp:revision>2</cp:revision>
  <dcterms:created xsi:type="dcterms:W3CDTF">2020-10-27T19:22:00Z</dcterms:created>
  <dcterms:modified xsi:type="dcterms:W3CDTF">2020-11-05T21:01:00Z</dcterms:modified>
</cp:coreProperties>
</file>